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91B" w:rsidRPr="004B291B" w:rsidRDefault="004B291B" w:rsidP="004B291B">
      <w:pPr>
        <w:shd w:val="clear" w:color="auto" w:fill="FFFFFF"/>
        <w:spacing w:before="100" w:beforeAutospacing="1" w:after="100" w:afterAutospacing="1" w:line="240" w:lineRule="auto"/>
        <w:outlineLvl w:val="2"/>
        <w:rPr>
          <w:rFonts w:ascii="Arial" w:eastAsia="Times New Roman" w:hAnsi="Arial" w:cs="Arial"/>
          <w:b/>
          <w:bCs/>
          <w:color w:val="5E6162"/>
          <w:sz w:val="27"/>
          <w:szCs w:val="27"/>
        </w:rPr>
      </w:pPr>
      <w:r w:rsidRPr="004B291B">
        <w:rPr>
          <w:rFonts w:ascii="Arial" w:eastAsia="Times New Roman" w:hAnsi="Arial" w:cs="Arial"/>
          <w:b/>
          <w:bCs/>
          <w:color w:val="5E6162"/>
          <w:sz w:val="27"/>
          <w:szCs w:val="27"/>
        </w:rPr>
        <w:t>Our Commitment to Privacy</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 xml:space="preserve">The </w:t>
      </w:r>
      <w:r>
        <w:rPr>
          <w:rFonts w:ascii="Arial" w:eastAsia="Times New Roman" w:hAnsi="Arial" w:cs="Arial"/>
          <w:color w:val="5E6162"/>
          <w:sz w:val="26"/>
          <w:szCs w:val="26"/>
        </w:rPr>
        <w:t>Oswego Area</w:t>
      </w:r>
      <w:r w:rsidRPr="004B291B">
        <w:rPr>
          <w:rFonts w:ascii="Arial" w:eastAsia="Times New Roman" w:hAnsi="Arial" w:cs="Arial"/>
          <w:color w:val="5E6162"/>
          <w:sz w:val="26"/>
          <w:szCs w:val="26"/>
        </w:rPr>
        <w:t xml:space="preserve"> Chamber of Commerce (“</w:t>
      </w:r>
      <w:r>
        <w:rPr>
          <w:rFonts w:ascii="Arial" w:eastAsia="Times New Roman" w:hAnsi="Arial" w:cs="Arial"/>
          <w:color w:val="5E6162"/>
          <w:sz w:val="26"/>
          <w:szCs w:val="26"/>
        </w:rPr>
        <w:t>Oswego</w:t>
      </w:r>
      <w:r w:rsidRPr="004B291B">
        <w:rPr>
          <w:rFonts w:ascii="Arial" w:eastAsia="Times New Roman" w:hAnsi="Arial" w:cs="Arial"/>
          <w:color w:val="5E6162"/>
          <w:sz w:val="26"/>
          <w:szCs w:val="26"/>
        </w:rPr>
        <w:t xml:space="preserve"> Chamber,” “</w:t>
      </w:r>
      <w:r>
        <w:rPr>
          <w:rFonts w:ascii="Arial" w:eastAsia="Times New Roman" w:hAnsi="Arial" w:cs="Arial"/>
          <w:color w:val="5E6162"/>
          <w:sz w:val="26"/>
          <w:szCs w:val="26"/>
        </w:rPr>
        <w:t>Oswego Chamber</w:t>
      </w:r>
      <w:r w:rsidRPr="004B291B">
        <w:rPr>
          <w:rFonts w:ascii="Arial" w:eastAsia="Times New Roman" w:hAnsi="Arial" w:cs="Arial"/>
          <w:color w:val="5E6162"/>
          <w:sz w:val="26"/>
          <w:szCs w:val="26"/>
        </w:rPr>
        <w:t>,” “the Chamber,” “</w:t>
      </w:r>
      <w:r>
        <w:rPr>
          <w:rFonts w:ascii="Arial" w:eastAsia="Times New Roman" w:hAnsi="Arial" w:cs="Arial"/>
          <w:color w:val="5E6162"/>
          <w:sz w:val="26"/>
          <w:szCs w:val="26"/>
        </w:rPr>
        <w:t>OACC</w:t>
      </w:r>
      <w:r w:rsidRPr="004B291B">
        <w:rPr>
          <w:rFonts w:ascii="Arial" w:eastAsia="Times New Roman" w:hAnsi="Arial" w:cs="Arial"/>
          <w:color w:val="5E6162"/>
          <w:sz w:val="26"/>
          <w:szCs w:val="26"/>
        </w:rPr>
        <w:t xml:space="preserve">,” “we,” “us” or “our”) respects your privacy and is committed to protecting your personal information. In this Privacy Policy (“Policy”), we describe the information that we collect through our website </w:t>
      </w:r>
      <w:r>
        <w:rPr>
          <w:rFonts w:ascii="Arial" w:eastAsia="Times New Roman" w:hAnsi="Arial" w:cs="Arial"/>
          <w:color w:val="5E6162"/>
          <w:sz w:val="26"/>
          <w:szCs w:val="26"/>
        </w:rPr>
        <w:t>oswegochamber.org</w:t>
      </w:r>
      <w:bookmarkStart w:id="0" w:name="_GoBack"/>
      <w:bookmarkEnd w:id="0"/>
      <w:r w:rsidRPr="004B291B">
        <w:rPr>
          <w:rFonts w:ascii="Arial" w:eastAsia="Times New Roman" w:hAnsi="Arial" w:cs="Arial"/>
          <w:color w:val="5E6162"/>
          <w:sz w:val="26"/>
          <w:szCs w:val="26"/>
        </w:rPr>
        <w:t xml:space="preserve"> (“Site”). This Policy incorporates by reference the Terms of Use and we describe the information that we collect about you, how we use, disclose, and share your information; and how we protect your information. This Policy applies to all visitors to our Site, attendees of our events and users of our services, including viewers and users of our Site. This policy also describes other important topics relating to your privacy.</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 Acceptance of Agreement.</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You agree to the terms and conditions outlined in this Terms of Use Agreement (“Agreement”) with respect to our site (the “Site”). This Agreement constitutes the entire and only agreement between us and you, and supersedes all prior or contemporaneous agreements, representations, warranties and understandings with respect to the Site, the content, products or services provided by or through the Site, and the subject matter of this Agreement. This Agreement may be amended at any time by us from time to time without specific notice to you. The latest Agreement will be posted on the Site, and you should review this Agreement prior to using the Site.</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2. Copyright.</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The content, organization, graphics, design, compilation, digital conversion and other matters related to the Site are protected under applicable copyrights, trademarks and other proprietary (including but not limited to intellectual property) rights. The copying, redistribution, use or publication by you of any such matters or any part of the Site, except as allowed by Section 4 below, is strictly prohibited. You do not acquire ownership rights to any content, document or other materials viewed through the Site. The posting of information or materials on the Site does not constitute a waiver of any right in such information and materials. Some of the content on the site is the copyrighted work of third parties.</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3. Service Marks.</w:t>
      </w:r>
    </w:p>
    <w:p w:rsidR="004B291B" w:rsidRPr="004B291B" w:rsidRDefault="004B291B" w:rsidP="004B291B">
      <w:pPr>
        <w:shd w:val="clear" w:color="auto" w:fill="FFFFFF"/>
        <w:spacing w:before="100" w:beforeAutospacing="1" w:after="100" w:afterAutospacing="1" w:line="240" w:lineRule="auto"/>
        <w:rPr>
          <w:rFonts w:ascii="Arial" w:eastAsia="Times New Roman" w:hAnsi="Arial" w:cs="Arial"/>
          <w:color w:val="5E6162"/>
          <w:sz w:val="26"/>
          <w:szCs w:val="26"/>
        </w:rPr>
      </w:pPr>
      <w:r w:rsidRPr="004B291B">
        <w:rPr>
          <w:rFonts w:ascii="Arial" w:eastAsia="Times New Roman" w:hAnsi="Arial" w:cs="Arial"/>
          <w:color w:val="5E6162"/>
          <w:sz w:val="26"/>
          <w:szCs w:val="26"/>
        </w:rPr>
        <w:t>Other product and company names mentioned on the Site may be trademarks of their respective owners.</w:t>
      </w:r>
    </w:p>
    <w:p w:rsidR="004B291B" w:rsidRPr="004B291B" w:rsidRDefault="004B291B" w:rsidP="004B291B">
      <w:pPr>
        <w:spacing w:before="375" w:after="375" w:line="240" w:lineRule="auto"/>
        <w:rPr>
          <w:rFonts w:ascii="Times New Roman" w:eastAsia="Times New Roman" w:hAnsi="Times New Roman" w:cs="Times New Roman"/>
          <w:sz w:val="24"/>
          <w:szCs w:val="24"/>
        </w:rPr>
      </w:pPr>
      <w:r w:rsidRPr="004B291B">
        <w:rPr>
          <w:rFonts w:ascii="Times New Roman" w:eastAsia="Times New Roman" w:hAnsi="Times New Roman" w:cs="Times New Roman"/>
          <w:sz w:val="24"/>
          <w:szCs w:val="24"/>
        </w:rPr>
        <w:lastRenderedPageBreak/>
        <w:pict>
          <v:rect id="_x0000_i1028" style="width:0;height:0" o:hralign="center" o:hrstd="t" o:hrnoshade="t" o:hr="t" fillcolor="#5e6162" stroked="f"/>
        </w:pic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4. Limited License; Permitted Uses.</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You are granted a non-exclusive, non-transferable, revocable license (a) to access and use the Site strictly in accordance with this Agreement; (b) to use the Site solely for internal, personal, non-commercial purposes; and (c) to print out discrete information from the Site solely for internal, personal, non-commercial purposes and provided that you maintain all copyright and other policies contained therein. No print out or electronic version of any part of the Site or its contents may be used by you in any litigation or arbitration matter whatsoever under any circumstances.</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5. Restrictions and Prohibitions on Use.</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Your license for access and use of the Site and any information, materials or documents (collectively defined as “Content and Materials”) therein are subject to the following restrictions and prohibitions on use: You may not (a) copy, print (except for the express limited purpose permitted by Section 4 above), republish, display, distribute, transmit, sell, rent, lease, loan or otherwise make available in any form or by any means all or any portion of the Site or any Content and Materials retrieved there from; (b) use the Site or any materials obtained from the Site to develop, of as a component of, any information, storage and retrieval system, database, information base, or similar resource (in any media now existing or hereafter developed), that is offered for commercial distribution of any kind, including through sale, license, lease, rental, subscription, or any other commercial distribution mechanism; (c) create compilations or derivative works of any Content and Materials from the Site; (d) use any Content and Materials from the Site in any manner that may infringe any copyright, intellectual property right, proprietary right, or property right of us or any third parties; (e) remove, change or obscure any copyright notice or other proprietary notice or terms of use contained in the Site; (f) make any portion of the Site available through any timesharing system, service bureau, the Internet or any other technology now existing or developed in the future; (g) remove, decompile, disassemble or reverse engineer any Site software or use any network monitoring or discovery software to determine the Site architecture; (h) use any automatic or manual process to harvest information from the Site; (</w:t>
      </w:r>
      <w:proofErr w:type="spellStart"/>
      <w:r w:rsidRPr="004B291B">
        <w:rPr>
          <w:rFonts w:ascii="Arial" w:eastAsia="Times New Roman" w:hAnsi="Arial" w:cs="Arial"/>
          <w:color w:val="5E6162"/>
          <w:sz w:val="26"/>
          <w:szCs w:val="26"/>
        </w:rPr>
        <w:t>i</w:t>
      </w:r>
      <w:proofErr w:type="spellEnd"/>
      <w:r w:rsidRPr="004B291B">
        <w:rPr>
          <w:rFonts w:ascii="Arial" w:eastAsia="Times New Roman" w:hAnsi="Arial" w:cs="Arial"/>
          <w:color w:val="5E6162"/>
          <w:sz w:val="26"/>
          <w:szCs w:val="26"/>
        </w:rPr>
        <w:t xml:space="preserve">) use the Site for the purpose of gathering information for or transmitting (1) unsolicited commercial email; (2) email that makes use of headers, invalid or nonexistent domain names, or other means of deceptive addressing; and (3) unsolicited telephone calls or facsimile transmissions; (j) use the Site in a manner that violates any state or federal law regulating email, facsimile transmissions or telephone solicitations; and (k) export or re-export the Site or any portion thereof, or any software available on or </w:t>
      </w:r>
      <w:r w:rsidRPr="004B291B">
        <w:rPr>
          <w:rFonts w:ascii="Arial" w:eastAsia="Times New Roman" w:hAnsi="Arial" w:cs="Arial"/>
          <w:color w:val="5E6162"/>
          <w:sz w:val="26"/>
          <w:szCs w:val="26"/>
        </w:rPr>
        <w:lastRenderedPageBreak/>
        <w:t>through the Site, in violation of the export control laws or regulations of the United States.</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6. Linking to the Site.</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You may provide links to the Site, provided (a) that you do not remove or obscure, by framing or otherwise, advertisements, the copyright notice, or other notices on the Site, (b) your site does not engage in illegal activities, and (c) you discontinue providing links to the Site immediately upon request by us.</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7. Registration.</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Certain sections of, or offerings from, the Site may require you to register. If registration is requested, you agree to provide us with accurate, complete registration information. Your registration must be done using your real name and accurate information. Each registration is for your personal use only and not on behalf of any other person or entity. We do not permit (a) any other person using the registered sections under your name; or (b) access through a single name being made available to multiple users on a network. You are responsible for preventing such unauthorized use.</w:t>
      </w:r>
      <w:r w:rsidRPr="004B291B">
        <w:rPr>
          <w:rFonts w:ascii="Times New Roman" w:eastAsia="Times New Roman" w:hAnsi="Times New Roman" w:cs="Times New Roman"/>
          <w:sz w:val="24"/>
          <w:szCs w:val="24"/>
        </w:rPr>
        <w:pict>
          <v:rect id="_x0000_i1032" style="width:0;height:0" o:hralign="center" o:hrstd="t" o:hrnoshade="t" o:hr="t" fillcolor="#5e6162" stroked="f"/>
        </w:pic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8. Errors, Corrections and Changes.</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We do not represent or warrant that the Site will be error-free, free of viruses or other harmful components, or that defects will be corrected. We do not represent or warrant that the information available on or through the Site will be correct, accurate, timely or otherwise reliable. We may make changes to the features, functionality or content of the Site at any time. We reserve the right in our sole discretion to edit or delete any documents, information or other content appearing on the Site.</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9. Third-Party Content.</w:t>
      </w:r>
    </w:p>
    <w:p w:rsidR="004B291B" w:rsidRPr="004B291B" w:rsidRDefault="004B291B" w:rsidP="004B291B">
      <w:pPr>
        <w:shd w:val="clear" w:color="auto" w:fill="FFFFFF"/>
        <w:spacing w:before="100" w:beforeAutospacing="1" w:after="100" w:afterAutospacing="1" w:line="240" w:lineRule="auto"/>
        <w:rPr>
          <w:rFonts w:ascii="Arial" w:eastAsia="Times New Roman" w:hAnsi="Arial" w:cs="Arial"/>
          <w:color w:val="5E6162"/>
          <w:sz w:val="26"/>
          <w:szCs w:val="26"/>
        </w:rPr>
      </w:pPr>
      <w:r w:rsidRPr="004B291B">
        <w:rPr>
          <w:rFonts w:ascii="Arial" w:eastAsia="Times New Roman" w:hAnsi="Arial" w:cs="Arial"/>
          <w:color w:val="5E6162"/>
          <w:sz w:val="26"/>
          <w:szCs w:val="26"/>
        </w:rPr>
        <w:t>Third-party content may appear on the Site or may be accessible via links from the Site. We are not responsible for and assume no liability for any mistakes, misstatements of law, defamation, omissions, falsehood, obscenity, pornography or profanity in the statements, opinions, representations or any other form of content on the Site. You understand that the information and opinions in the third-party content represent solely the thoughts of the author and is neither endorsed by nor does it necessarily reflect our belief.</w:t>
      </w:r>
    </w:p>
    <w:p w:rsidR="004B291B" w:rsidRPr="004B291B" w:rsidRDefault="004B291B" w:rsidP="004B291B">
      <w:pPr>
        <w:spacing w:before="375" w:after="375" w:line="240" w:lineRule="auto"/>
        <w:rPr>
          <w:rFonts w:ascii="Times New Roman" w:eastAsia="Times New Roman" w:hAnsi="Times New Roman" w:cs="Times New Roman"/>
          <w:sz w:val="24"/>
          <w:szCs w:val="24"/>
        </w:rPr>
      </w:pPr>
      <w:r w:rsidRPr="004B291B">
        <w:rPr>
          <w:rFonts w:ascii="Times New Roman" w:eastAsia="Times New Roman" w:hAnsi="Times New Roman" w:cs="Times New Roman"/>
          <w:sz w:val="24"/>
          <w:szCs w:val="24"/>
        </w:rPr>
        <w:pict>
          <v:rect id="_x0000_i1034" style="width:0;height:0" o:hralign="center" o:hrstd="t" o:hrnoshade="t" o:hr="t" fillcolor="#5e6162" stroked="f"/>
        </w:pic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lastRenderedPageBreak/>
        <w:t>10. Unlawful Activity.</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We reserve the right to investigate complaints or reported violations of this Agreement and to take any action we deem appropriate, including but not limited to reporting any suspected unlawful activity to law enforcement officials, regulators, or other third parties and disclosing any information necessary or appropriate to such persons or entities relating to your profile, email addresses, usage history, posted materials, IP addresses and traffic information.</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11. Indemnification.</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You agree to indemnify, defend and hold us and our partners, agents, officers, directors, employees, subcontractors, successors, assigns, third party suppliers of information and documents, attorneys, advertisers, product and service providers, and affiliates (collectively, “Affiliated Parties”) harmless from any liability, loss, claim and expense, including reasonable attorney’s fees, related to your violation of this Agreement or use of the Site.</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12. Nontransferable.</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Your right to use the Site is not transferable or assignable. Any password or right given to you to obtain information or documents is not transferable or assignable.</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13. Disclaimer.</w:t>
      </w:r>
    </w:p>
    <w:p w:rsidR="004B291B" w:rsidRPr="004B291B" w:rsidRDefault="004B291B" w:rsidP="004B291B">
      <w:pPr>
        <w:shd w:val="clear" w:color="auto" w:fill="FFFFFF"/>
        <w:spacing w:before="100" w:beforeAutospacing="1" w:after="100" w:afterAutospacing="1" w:line="240" w:lineRule="auto"/>
        <w:rPr>
          <w:rFonts w:ascii="Arial" w:eastAsia="Times New Roman" w:hAnsi="Arial" w:cs="Arial"/>
          <w:color w:val="5E6162"/>
          <w:sz w:val="26"/>
          <w:szCs w:val="26"/>
        </w:rPr>
      </w:pPr>
      <w:r w:rsidRPr="004B291B">
        <w:rPr>
          <w:rFonts w:ascii="Arial" w:eastAsia="Times New Roman" w:hAnsi="Arial" w:cs="Arial"/>
          <w:color w:val="5E6162"/>
          <w:sz w:val="26"/>
          <w:szCs w:val="26"/>
        </w:rPr>
        <w:t xml:space="preserve">THE INFORMATION, CONTENT AND DOCUMENTS FROM OR THROUGH THE SITE ARE PROVIDED “AS-IS,” “AS AVAILABLE,” WITH “ALL FAULTS”, AND ALL WARRANTIES, EXPRESS OR IMPLIED, ARE DISCLAIMED (INCLUDING BUT NOT LIMITED TO THE DISCLAIMER OF ANY IMPLIED WARRANTIES OF MERCHANTABILITY AND FITNESS FOR A PARTICULAR PURPOSE). THE INFORMATION AND SERVICES MAY CONTAIN BUGS, ERRORS, PROBLEMS OR OTHER LIMITATIONS. WE AND OUR AFFILIATED PARTIES HAVE NO LIABILITY WHATSOEVER FOR YOUR USE OF ANY INFORMATION OR SERVICE, EXCEPT AS PROVIDED IN SECTION 17(b). IN PARTICULAR, BUT NOT AS A LIMITATION THEREOF, WE AND OUR AFFILIATED PARTIES ARE NOT LIABLE FOR ANY INDIRECT, SPECIAL, INCIDENTAL OR CONSEQUENTIAL DAMAGES (INCLUDING DAMAGES FOR LOSS OF BUSINESS, 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US AND YOU. THIS SITE AND THE PRODUCTS, SERVICES, DOCUMENTS AND </w:t>
      </w:r>
      <w:r w:rsidRPr="004B291B">
        <w:rPr>
          <w:rFonts w:ascii="Arial" w:eastAsia="Times New Roman" w:hAnsi="Arial" w:cs="Arial"/>
          <w:color w:val="5E6162"/>
          <w:sz w:val="26"/>
          <w:szCs w:val="26"/>
        </w:rPr>
        <w:lastRenderedPageBreak/>
        <w:t>INFORMATION PRESENTED WOULD NOT BE PROVIDED WITHOUT SUCH LIMITATIONS. NO ADVICE OR INFORMATION, WHETHER ORAL OR WRITTEN, OBTAINED BY YOU FROM US THROUGH THE SITE OR OTHERWISE SHALL CREATE ANY WARRANTY, REPRESENTATION OR GUARANTEE NOT EXPRESSLY STATED IN THIS AGREEMENT.</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ALL RESPONSIBILITY OR LIABILITY FOR ANY DAMAGES CAUSED BY VIRUSES CONTAINED WITHIN THE ELECTRONIC FILE CONTAINING A FORM OR DOCUMENT IS DISCLAIMED.</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14. Limitation of Liability.</w:t>
      </w:r>
    </w:p>
    <w:p w:rsidR="004B291B" w:rsidRPr="004B291B" w:rsidRDefault="004B291B" w:rsidP="004B291B">
      <w:pPr>
        <w:shd w:val="clear" w:color="auto" w:fill="FFFFFF"/>
        <w:spacing w:before="100" w:beforeAutospacing="1" w:after="100" w:afterAutospacing="1" w:line="240" w:lineRule="auto"/>
        <w:rPr>
          <w:rFonts w:ascii="Arial" w:eastAsia="Times New Roman" w:hAnsi="Arial" w:cs="Arial"/>
          <w:color w:val="5E6162"/>
          <w:sz w:val="26"/>
          <w:szCs w:val="26"/>
        </w:rPr>
      </w:pPr>
      <w:r w:rsidRPr="004B291B">
        <w:rPr>
          <w:rFonts w:ascii="Arial" w:eastAsia="Times New Roman" w:hAnsi="Arial" w:cs="Arial"/>
          <w:color w:val="5E6162"/>
          <w:sz w:val="26"/>
          <w:szCs w:val="26"/>
        </w:rPr>
        <w:t>(a) We and any Affiliated Party shall not be liable for any loss, injury, claim, liability, or damage of any kind resulting in any way from (a) any errors in or omissions from the Site or any services or products obtainable there from, (b) the unavailability or interruption of the Site or any features thereof, (c) your use of the Site, (d) the content contained on the Site, or (e) any delay or failure in performance beyond the control of a Covered Party.</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(b) THE AGGREGATE LIABILITY OF US AND THE AFFILIATED PARTIES IN CONNECTION WITH ANY CLAIM ARISING OUT OF OR RELATING TO THE SITE AND/OR THE PRODUCTS, INFORMATION, DOCUMENTS AND SERVICES PROVIDED HEREIN OR HEREBY SHALL NOT EXCEED $100 AND THAT AMOUNT SHALL BE IN LIEU OF ALL OTHER REMEDIES WHICH YOU MAY HAVE AGAINST US AND ANY AFFILIATED PARTY.</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15. Use of Information.</w:t>
      </w:r>
    </w:p>
    <w:p w:rsidR="004B291B" w:rsidRPr="004B291B" w:rsidRDefault="004B291B" w:rsidP="004B291B">
      <w:pPr>
        <w:shd w:val="clear" w:color="auto" w:fill="FFFFFF"/>
        <w:spacing w:before="100" w:beforeAutospacing="1" w:after="100" w:afterAutospacing="1" w:line="240" w:lineRule="auto"/>
        <w:rPr>
          <w:rFonts w:ascii="Arial" w:eastAsia="Times New Roman" w:hAnsi="Arial" w:cs="Arial"/>
          <w:color w:val="5E6162"/>
          <w:sz w:val="26"/>
          <w:szCs w:val="26"/>
        </w:rPr>
      </w:pPr>
      <w:r w:rsidRPr="004B291B">
        <w:rPr>
          <w:rFonts w:ascii="Arial" w:eastAsia="Times New Roman" w:hAnsi="Arial" w:cs="Arial"/>
          <w:color w:val="5E6162"/>
          <w:sz w:val="26"/>
          <w:szCs w:val="26"/>
        </w:rPr>
        <w:t>We reserve the right, and you authorize us, to the use and assignment of all information regarding Site uses by you and all information provided by you in any manner consistent with our Privacy Policy. All remarks, suggestions, ideas, graphics, or other information communicated by you to us (collectively, a “Submission”) will forever be our property. We will not be required to treat any Submission as confidential, and will not be liable for any ideas (including without limitation, product, service or advertising ideas) and will not incur any liability as a result of any similarities that may appear in our future products, services or operations. Without limitation, we will have exclusive ownership of all present and future existing rights to the Submission of every kind and nature everywhere. We will be entitled to use the Submission for any commercial or other purpose whatsoever, without compensation to you or any other person sending the Submission. You acknowledge that you are responsible for whatever material you submit, and you, not us, have full responsibility for the message, including its legality, reliability, appropriateness, originality, and copyright.</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lastRenderedPageBreak/>
        <w:t>16. Cookies.</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5E6162"/>
          <w:sz w:val="26"/>
          <w:szCs w:val="26"/>
        </w:rPr>
        <w:t>OACC</w:t>
      </w:r>
      <w:r w:rsidRPr="004B291B">
        <w:rPr>
          <w:rFonts w:ascii="Arial" w:eastAsia="Times New Roman" w:hAnsi="Arial" w:cs="Arial"/>
          <w:color w:val="5E6162"/>
          <w:sz w:val="26"/>
          <w:szCs w:val="26"/>
        </w:rPr>
        <w:t xml:space="preserve"> may make use of a technology called “cookies” in order to provide you with personalized information. “Cookies” are data that may be sent to your web browser and stored on your computer. This allows our server to “recognize” you when you return to our website. Most web browsers can be configured to not accept cookies or to notify you if a cookie is sent to you.</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17. Privacy Policy.</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 xml:space="preserve">Our Privacy Policy, as it may change from time to time, is a part of this Agreement. </w:t>
      </w:r>
      <w:r>
        <w:rPr>
          <w:rFonts w:ascii="Arial" w:eastAsia="Times New Roman" w:hAnsi="Arial" w:cs="Arial"/>
          <w:color w:val="5E6162"/>
          <w:sz w:val="26"/>
          <w:szCs w:val="26"/>
        </w:rPr>
        <w:t>OACC</w:t>
      </w:r>
      <w:r w:rsidRPr="004B291B">
        <w:rPr>
          <w:rFonts w:ascii="Arial" w:eastAsia="Times New Roman" w:hAnsi="Arial" w:cs="Arial"/>
          <w:color w:val="5E6162"/>
          <w:sz w:val="26"/>
          <w:szCs w:val="26"/>
        </w:rPr>
        <w:t xml:space="preserve"> is committed to protecting your privacy. We do not collect personal information about any site visitor except when knowingly provided by an individual. All personal information is kept in confidence. ARCC reserves the right to modify this privacy policy at any time. We will promptly reflect any such modifications in these web pages.</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18. Links to other Websites.</w:t>
      </w:r>
    </w:p>
    <w:p w:rsidR="004B291B" w:rsidRPr="004B291B" w:rsidRDefault="004B291B" w:rsidP="004B29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B291B">
        <w:rPr>
          <w:rFonts w:ascii="Arial" w:eastAsia="Times New Roman" w:hAnsi="Arial" w:cs="Arial"/>
          <w:color w:val="5E6162"/>
          <w:sz w:val="26"/>
          <w:szCs w:val="26"/>
        </w:rPr>
        <w:t>The Site contains links to other Websites. We are not responsible for the content, accuracy or opinions express in such Websites, and such Websites are not investigated, monitored or checked for accuracy or completeness by us. Inclusion of any linked Website on our Site does not imply approval or endorsement of the linked Website by us. If you decide to leave our Site and access these third-party sites, you do so at your own risk.</w:t>
      </w:r>
    </w:p>
    <w:p w:rsidR="004B291B" w:rsidRPr="004B291B" w:rsidRDefault="004B291B" w:rsidP="004B291B">
      <w:pPr>
        <w:shd w:val="clear" w:color="auto" w:fill="FFFFFF"/>
        <w:spacing w:before="100" w:beforeAutospacing="1" w:after="100" w:afterAutospacing="1" w:line="240" w:lineRule="auto"/>
        <w:outlineLvl w:val="3"/>
        <w:rPr>
          <w:rFonts w:ascii="Arial" w:eastAsia="Times New Roman" w:hAnsi="Arial" w:cs="Arial"/>
          <w:b/>
          <w:bCs/>
          <w:color w:val="5E6162"/>
          <w:sz w:val="24"/>
          <w:szCs w:val="24"/>
        </w:rPr>
      </w:pPr>
      <w:r w:rsidRPr="004B291B">
        <w:rPr>
          <w:rFonts w:ascii="Arial" w:eastAsia="Times New Roman" w:hAnsi="Arial" w:cs="Arial"/>
          <w:b/>
          <w:bCs/>
          <w:color w:val="5E6162"/>
          <w:sz w:val="24"/>
          <w:szCs w:val="24"/>
        </w:rPr>
        <w:t>19. Legal Compliance.</w:t>
      </w:r>
    </w:p>
    <w:p w:rsidR="004B291B" w:rsidRPr="004B291B" w:rsidRDefault="004B291B" w:rsidP="004B291B">
      <w:pPr>
        <w:shd w:val="clear" w:color="auto" w:fill="FFFFFF"/>
        <w:spacing w:before="100" w:beforeAutospacing="1" w:after="100" w:afterAutospacing="1" w:line="240" w:lineRule="auto"/>
        <w:rPr>
          <w:rFonts w:ascii="Arial" w:eastAsia="Times New Roman" w:hAnsi="Arial" w:cs="Arial"/>
          <w:color w:val="5E6162"/>
          <w:sz w:val="26"/>
          <w:szCs w:val="26"/>
        </w:rPr>
      </w:pPr>
      <w:r w:rsidRPr="004B291B">
        <w:rPr>
          <w:rFonts w:ascii="Arial" w:eastAsia="Times New Roman" w:hAnsi="Arial" w:cs="Arial"/>
          <w:color w:val="5E6162"/>
          <w:sz w:val="26"/>
          <w:szCs w:val="26"/>
        </w:rPr>
        <w:t>You agree to comply with all applicable domestic and international laws, statutes, ordinances and regulations regarding your use of the Site and the Content and Materials provided therein.</w:t>
      </w:r>
    </w:p>
    <w:p w:rsidR="004B291B" w:rsidRDefault="004B291B"/>
    <w:sectPr w:rsidR="004B2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1B"/>
    <w:rsid w:val="004B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A7C0"/>
  <w15:chartTrackingRefBased/>
  <w15:docId w15:val="{2D1C1F5B-2C71-452D-8996-6A72B154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B2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29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9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29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2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Hibben</dc:creator>
  <cp:keywords/>
  <dc:description/>
  <cp:lastModifiedBy>Angie Hibben</cp:lastModifiedBy>
  <cp:revision>1</cp:revision>
  <dcterms:created xsi:type="dcterms:W3CDTF">2022-01-13T17:40:00Z</dcterms:created>
  <dcterms:modified xsi:type="dcterms:W3CDTF">2022-01-13T17:43:00Z</dcterms:modified>
</cp:coreProperties>
</file>